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5B" w:rsidRPr="00B8665B" w:rsidRDefault="00B8665B" w:rsidP="00B8665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8665B">
        <w:rPr>
          <w:b/>
          <w:bCs/>
          <w:sz w:val="28"/>
          <w:szCs w:val="28"/>
        </w:rPr>
        <w:t xml:space="preserve">АДМИНИСТРАЦИЯ  </w:t>
      </w:r>
    </w:p>
    <w:p w:rsidR="00B8665B" w:rsidRPr="00B8665B" w:rsidRDefault="00B8665B" w:rsidP="00B8665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8665B">
        <w:rPr>
          <w:b/>
          <w:bCs/>
          <w:sz w:val="28"/>
          <w:szCs w:val="28"/>
        </w:rPr>
        <w:t>ШЕНКУРСКОГО МУНИЦИПАЛЬНОГО ОКРУГА</w:t>
      </w:r>
    </w:p>
    <w:p w:rsidR="00B8665B" w:rsidRPr="00B8665B" w:rsidRDefault="00B8665B" w:rsidP="00B8665B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B8665B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B8665B" w:rsidRPr="00B8665B" w:rsidRDefault="00B8665B" w:rsidP="00B8665B">
      <w:pPr>
        <w:rPr>
          <w:sz w:val="48"/>
          <w:szCs w:val="48"/>
        </w:rPr>
      </w:pPr>
    </w:p>
    <w:p w:rsidR="00B8665B" w:rsidRPr="00B8665B" w:rsidRDefault="00B8665B" w:rsidP="00B8665B">
      <w:pPr>
        <w:jc w:val="center"/>
        <w:rPr>
          <w:b/>
          <w:spacing w:val="60"/>
          <w:sz w:val="36"/>
          <w:szCs w:val="36"/>
        </w:rPr>
      </w:pPr>
      <w:r w:rsidRPr="00B8665B">
        <w:rPr>
          <w:b/>
          <w:spacing w:val="60"/>
          <w:sz w:val="36"/>
          <w:szCs w:val="36"/>
        </w:rPr>
        <w:t>ПОСТАНОВЛЕНИЕ</w:t>
      </w:r>
    </w:p>
    <w:p w:rsidR="00B8665B" w:rsidRPr="00B8665B" w:rsidRDefault="00B8665B" w:rsidP="00B8665B">
      <w:pPr>
        <w:jc w:val="center"/>
        <w:rPr>
          <w:sz w:val="28"/>
          <w:szCs w:val="20"/>
        </w:rPr>
      </w:pPr>
    </w:p>
    <w:p w:rsidR="00B8665B" w:rsidRPr="00B8665B" w:rsidRDefault="00B8665B" w:rsidP="00B8665B">
      <w:pPr>
        <w:jc w:val="center"/>
        <w:rPr>
          <w:sz w:val="28"/>
          <w:szCs w:val="20"/>
        </w:rPr>
      </w:pP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  <w:r w:rsidRPr="00B8665B">
        <w:rPr>
          <w:color w:val="000000"/>
          <w:sz w:val="28"/>
          <w:szCs w:val="28"/>
        </w:rPr>
        <w:t xml:space="preserve">от </w:t>
      </w:r>
      <w:r w:rsidR="00FF5192">
        <w:rPr>
          <w:color w:val="000000"/>
          <w:sz w:val="28"/>
          <w:szCs w:val="28"/>
        </w:rPr>
        <w:t>14</w:t>
      </w:r>
      <w:r w:rsidR="00AC5FFE">
        <w:rPr>
          <w:color w:val="000000"/>
          <w:sz w:val="28"/>
          <w:szCs w:val="28"/>
        </w:rPr>
        <w:t xml:space="preserve"> </w:t>
      </w:r>
      <w:r w:rsidR="00B760FE">
        <w:rPr>
          <w:color w:val="000000"/>
          <w:sz w:val="28"/>
          <w:szCs w:val="28"/>
        </w:rPr>
        <w:t>мая</w:t>
      </w:r>
      <w:r w:rsidRPr="00B8665B">
        <w:rPr>
          <w:color w:val="000000"/>
          <w:sz w:val="28"/>
          <w:szCs w:val="28"/>
        </w:rPr>
        <w:t xml:space="preserve"> 202</w:t>
      </w:r>
      <w:r w:rsidR="005D38EA">
        <w:rPr>
          <w:color w:val="000000"/>
          <w:sz w:val="28"/>
          <w:szCs w:val="28"/>
        </w:rPr>
        <w:t>4</w:t>
      </w:r>
      <w:r w:rsidRPr="00B8665B">
        <w:rPr>
          <w:color w:val="000000"/>
          <w:sz w:val="28"/>
          <w:szCs w:val="28"/>
        </w:rPr>
        <w:t xml:space="preserve"> г. №</w:t>
      </w:r>
      <w:r w:rsidR="00210B72" w:rsidRPr="00B760FE">
        <w:rPr>
          <w:color w:val="000000"/>
          <w:sz w:val="28"/>
          <w:szCs w:val="28"/>
        </w:rPr>
        <w:t xml:space="preserve">  </w:t>
      </w:r>
      <w:r w:rsidR="00FF5192">
        <w:rPr>
          <w:color w:val="000000"/>
          <w:sz w:val="28"/>
          <w:szCs w:val="28"/>
        </w:rPr>
        <w:t>246</w:t>
      </w:r>
      <w:r w:rsidRPr="00B8665B">
        <w:rPr>
          <w:color w:val="000000"/>
          <w:sz w:val="28"/>
          <w:szCs w:val="28"/>
        </w:rPr>
        <w:t>-па</w:t>
      </w: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</w:p>
    <w:p w:rsidR="00B8665B" w:rsidRPr="00B8665B" w:rsidRDefault="00B8665B" w:rsidP="00B8665B">
      <w:pPr>
        <w:jc w:val="center"/>
        <w:rPr>
          <w:color w:val="000000"/>
          <w:sz w:val="20"/>
          <w:szCs w:val="20"/>
        </w:rPr>
      </w:pPr>
      <w:r w:rsidRPr="00B8665B">
        <w:rPr>
          <w:color w:val="000000"/>
          <w:sz w:val="20"/>
          <w:szCs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0007DA" w:rsidRPr="00B760FE" w:rsidRDefault="00B760FE" w:rsidP="000007DA">
      <w:pPr>
        <w:jc w:val="center"/>
        <w:rPr>
          <w:b/>
          <w:sz w:val="28"/>
          <w:szCs w:val="28"/>
        </w:rPr>
      </w:pPr>
      <w:proofErr w:type="gramStart"/>
      <w:r w:rsidRPr="00B760FE">
        <w:rPr>
          <w:b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  <w:r w:rsidR="00C871A5" w:rsidRPr="00B760FE">
        <w:rPr>
          <w:b/>
          <w:sz w:val="28"/>
          <w:szCs w:val="28"/>
        </w:rPr>
        <w:t xml:space="preserve">от 25 апреля 2024 года </w:t>
      </w:r>
      <w:r w:rsidR="00C871A5">
        <w:rPr>
          <w:b/>
          <w:sz w:val="28"/>
          <w:szCs w:val="28"/>
        </w:rPr>
        <w:t>№</w:t>
      </w:r>
      <w:r w:rsidR="00C871A5" w:rsidRPr="00B760FE">
        <w:rPr>
          <w:b/>
          <w:sz w:val="28"/>
          <w:szCs w:val="28"/>
        </w:rPr>
        <w:t xml:space="preserve"> 213-па </w:t>
      </w:r>
      <w:r w:rsidRPr="00B760FE">
        <w:rPr>
          <w:b/>
          <w:sz w:val="28"/>
          <w:szCs w:val="28"/>
        </w:rPr>
        <w:t>«</w:t>
      </w:r>
      <w:r w:rsidR="000007DA" w:rsidRPr="00B760FE">
        <w:rPr>
          <w:b/>
          <w:sz w:val="28"/>
          <w:szCs w:val="28"/>
        </w:rPr>
        <w:t>Об утверждении итогов конкурса проектов развития</w:t>
      </w:r>
      <w:r w:rsidRPr="00B760FE">
        <w:rPr>
          <w:b/>
          <w:sz w:val="28"/>
          <w:szCs w:val="28"/>
        </w:rPr>
        <w:t xml:space="preserve"> </w:t>
      </w:r>
      <w:r w:rsidR="000007DA" w:rsidRPr="00B760FE">
        <w:rPr>
          <w:b/>
          <w:sz w:val="28"/>
          <w:szCs w:val="28"/>
        </w:rPr>
        <w:t>территориального общественного самоуправления в 202</w:t>
      </w:r>
      <w:r w:rsidR="005D38EA" w:rsidRPr="00B760FE">
        <w:rPr>
          <w:b/>
          <w:sz w:val="28"/>
          <w:szCs w:val="28"/>
        </w:rPr>
        <w:t>4</w:t>
      </w:r>
      <w:r w:rsidR="000007DA" w:rsidRPr="00B760FE">
        <w:rPr>
          <w:b/>
          <w:sz w:val="28"/>
          <w:szCs w:val="28"/>
        </w:rPr>
        <w:t xml:space="preserve"> году</w:t>
      </w:r>
      <w:r w:rsidRPr="00B760FE">
        <w:rPr>
          <w:b/>
          <w:sz w:val="28"/>
          <w:szCs w:val="28"/>
        </w:rPr>
        <w:t xml:space="preserve">» </w:t>
      </w:r>
      <w:proofErr w:type="gramEnd"/>
    </w:p>
    <w:p w:rsidR="003D1E68" w:rsidRPr="00B760FE" w:rsidRDefault="003D1E68" w:rsidP="000007DA">
      <w:pPr>
        <w:jc w:val="center"/>
        <w:rPr>
          <w:b/>
          <w:sz w:val="28"/>
          <w:szCs w:val="28"/>
        </w:rPr>
      </w:pPr>
    </w:p>
    <w:p w:rsidR="000007DA" w:rsidRPr="00B760FE" w:rsidRDefault="000007DA" w:rsidP="000007DA">
      <w:pPr>
        <w:jc w:val="both"/>
        <w:rPr>
          <w:b/>
          <w:sz w:val="28"/>
          <w:szCs w:val="28"/>
        </w:rPr>
      </w:pPr>
    </w:p>
    <w:p w:rsidR="000007DA" w:rsidRPr="00B760FE" w:rsidRDefault="000007DA" w:rsidP="00A97E3D">
      <w:pPr>
        <w:pStyle w:val="ConsPlusTitle"/>
        <w:ind w:firstLine="851"/>
        <w:jc w:val="both"/>
        <w:rPr>
          <w:sz w:val="28"/>
          <w:szCs w:val="28"/>
        </w:rPr>
      </w:pPr>
      <w:proofErr w:type="gramStart"/>
      <w:r w:rsidRPr="00B760FE">
        <w:rPr>
          <w:b w:val="0"/>
          <w:sz w:val="28"/>
          <w:szCs w:val="28"/>
        </w:rPr>
        <w:t>В соответствии с Порядком предоставления и распределения субсидий из областного бюджета бюджетам муниципальных районов, муниципальных и городских округов Архангельской области на поддержку территориального общественного самоуправления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утвержденным постановлением Правительства Архангельской области от 10 октября 2019 года № 548-пп,  постановлени</w:t>
      </w:r>
      <w:r w:rsidR="005C70A0" w:rsidRPr="00B760FE">
        <w:rPr>
          <w:b w:val="0"/>
          <w:sz w:val="28"/>
          <w:szCs w:val="28"/>
        </w:rPr>
        <w:t>ем</w:t>
      </w:r>
      <w:r w:rsidRPr="00B760FE">
        <w:rPr>
          <w:b w:val="0"/>
          <w:sz w:val="28"/>
          <w:szCs w:val="28"/>
        </w:rPr>
        <w:t xml:space="preserve"> </w:t>
      </w:r>
      <w:r w:rsidR="00347C71" w:rsidRPr="00B760FE">
        <w:rPr>
          <w:b w:val="0"/>
          <w:sz w:val="28"/>
          <w:szCs w:val="28"/>
        </w:rPr>
        <w:t xml:space="preserve">администрации </w:t>
      </w:r>
      <w:r w:rsidRPr="00B760FE">
        <w:rPr>
          <w:b w:val="0"/>
          <w:sz w:val="28"/>
          <w:szCs w:val="28"/>
        </w:rPr>
        <w:t>Шенкурск</w:t>
      </w:r>
      <w:r w:rsidR="00A97E3D" w:rsidRPr="00B760FE">
        <w:rPr>
          <w:b w:val="0"/>
          <w:sz w:val="28"/>
          <w:szCs w:val="28"/>
        </w:rPr>
        <w:t>ого</w:t>
      </w:r>
      <w:r w:rsidRPr="00B760FE">
        <w:rPr>
          <w:b w:val="0"/>
          <w:sz w:val="28"/>
          <w:szCs w:val="28"/>
        </w:rPr>
        <w:t xml:space="preserve"> муниципальн</w:t>
      </w:r>
      <w:r w:rsidR="00A97E3D" w:rsidRPr="00B760FE">
        <w:rPr>
          <w:b w:val="0"/>
          <w:sz w:val="28"/>
          <w:szCs w:val="28"/>
        </w:rPr>
        <w:t>ого</w:t>
      </w:r>
      <w:r w:rsidRPr="00B760FE">
        <w:rPr>
          <w:b w:val="0"/>
          <w:sz w:val="28"/>
          <w:szCs w:val="28"/>
        </w:rPr>
        <w:t xml:space="preserve"> </w:t>
      </w:r>
      <w:r w:rsidR="00B8665B" w:rsidRPr="00B760FE">
        <w:rPr>
          <w:b w:val="0"/>
          <w:sz w:val="28"/>
          <w:szCs w:val="28"/>
        </w:rPr>
        <w:t>округа</w:t>
      </w:r>
      <w:proofErr w:type="gramEnd"/>
      <w:r w:rsidRPr="00B760FE">
        <w:rPr>
          <w:b w:val="0"/>
          <w:sz w:val="28"/>
          <w:szCs w:val="28"/>
        </w:rPr>
        <w:t xml:space="preserve"> от </w:t>
      </w:r>
      <w:r w:rsidR="005C70A0" w:rsidRPr="00B760FE">
        <w:rPr>
          <w:b w:val="0"/>
          <w:sz w:val="28"/>
          <w:szCs w:val="28"/>
        </w:rPr>
        <w:t xml:space="preserve">     </w:t>
      </w:r>
      <w:r w:rsidR="00732B86" w:rsidRPr="00B760FE">
        <w:rPr>
          <w:b w:val="0"/>
          <w:sz w:val="28"/>
          <w:szCs w:val="28"/>
        </w:rPr>
        <w:t>13</w:t>
      </w:r>
      <w:r w:rsidRPr="00B760FE">
        <w:rPr>
          <w:b w:val="0"/>
          <w:sz w:val="28"/>
          <w:szCs w:val="28"/>
        </w:rPr>
        <w:t xml:space="preserve"> </w:t>
      </w:r>
      <w:r w:rsidR="00732B86" w:rsidRPr="00B760FE">
        <w:rPr>
          <w:b w:val="0"/>
          <w:sz w:val="28"/>
          <w:szCs w:val="28"/>
        </w:rPr>
        <w:t>января</w:t>
      </w:r>
      <w:r w:rsidRPr="00B760FE">
        <w:rPr>
          <w:b w:val="0"/>
          <w:sz w:val="28"/>
          <w:szCs w:val="28"/>
        </w:rPr>
        <w:t xml:space="preserve"> 202</w:t>
      </w:r>
      <w:r w:rsidR="00732B86" w:rsidRPr="00B760FE">
        <w:rPr>
          <w:b w:val="0"/>
          <w:sz w:val="28"/>
          <w:szCs w:val="28"/>
        </w:rPr>
        <w:t>3</w:t>
      </w:r>
      <w:r w:rsidRPr="00B760FE">
        <w:rPr>
          <w:b w:val="0"/>
          <w:sz w:val="28"/>
          <w:szCs w:val="28"/>
        </w:rPr>
        <w:t xml:space="preserve"> года </w:t>
      </w:r>
      <w:r w:rsidR="00A97E3D" w:rsidRPr="00B760FE">
        <w:rPr>
          <w:b w:val="0"/>
          <w:sz w:val="28"/>
          <w:szCs w:val="28"/>
        </w:rPr>
        <w:t>№ 1</w:t>
      </w:r>
      <w:r w:rsidR="00732B86" w:rsidRPr="00B760FE">
        <w:rPr>
          <w:b w:val="0"/>
          <w:sz w:val="28"/>
          <w:szCs w:val="28"/>
        </w:rPr>
        <w:t>8</w:t>
      </w:r>
      <w:r w:rsidRPr="00B760FE">
        <w:rPr>
          <w:b w:val="0"/>
          <w:sz w:val="28"/>
          <w:szCs w:val="28"/>
        </w:rPr>
        <w:t>-па «</w:t>
      </w:r>
      <w:r w:rsidR="00732B86" w:rsidRPr="00B760FE">
        <w:rPr>
          <w:b w:val="0"/>
          <w:sz w:val="28"/>
          <w:szCs w:val="28"/>
        </w:rPr>
        <w:t xml:space="preserve">Об утверждении муниципальной программы </w:t>
      </w:r>
      <w:r w:rsidR="005C70A0" w:rsidRPr="00B760FE">
        <w:rPr>
          <w:b w:val="0"/>
          <w:sz w:val="28"/>
          <w:szCs w:val="28"/>
        </w:rPr>
        <w:t xml:space="preserve">Шенкурского муниципального округа Архангельской области </w:t>
      </w:r>
      <w:r w:rsidR="00B760FE">
        <w:rPr>
          <w:b w:val="0"/>
          <w:sz w:val="28"/>
          <w:szCs w:val="28"/>
        </w:rPr>
        <w:t xml:space="preserve">                       </w:t>
      </w:r>
      <w:r w:rsidR="005C70A0" w:rsidRPr="00B760FE">
        <w:rPr>
          <w:b w:val="0"/>
          <w:sz w:val="28"/>
          <w:szCs w:val="28"/>
        </w:rPr>
        <w:t>«Развитие территориального</w:t>
      </w:r>
      <w:r w:rsidR="003D1E68" w:rsidRPr="00B760FE">
        <w:rPr>
          <w:b w:val="0"/>
          <w:sz w:val="28"/>
          <w:szCs w:val="28"/>
        </w:rPr>
        <w:t xml:space="preserve"> общественного</w:t>
      </w:r>
      <w:r w:rsidR="005C70A0" w:rsidRPr="00B760FE">
        <w:rPr>
          <w:b w:val="0"/>
          <w:sz w:val="28"/>
          <w:szCs w:val="28"/>
        </w:rPr>
        <w:t xml:space="preserve"> самоуправления в</w:t>
      </w:r>
      <w:r w:rsidRPr="00B760FE">
        <w:rPr>
          <w:b w:val="0"/>
          <w:sz w:val="28"/>
          <w:szCs w:val="28"/>
        </w:rPr>
        <w:t xml:space="preserve"> Шенкурско</w:t>
      </w:r>
      <w:r w:rsidR="005C70A0" w:rsidRPr="00B760FE">
        <w:rPr>
          <w:b w:val="0"/>
          <w:sz w:val="28"/>
          <w:szCs w:val="28"/>
        </w:rPr>
        <w:t>м</w:t>
      </w:r>
      <w:r w:rsidRPr="00B760FE">
        <w:rPr>
          <w:b w:val="0"/>
          <w:sz w:val="28"/>
          <w:szCs w:val="28"/>
        </w:rPr>
        <w:t xml:space="preserve"> муниципально</w:t>
      </w:r>
      <w:r w:rsidR="005C70A0" w:rsidRPr="00B760FE">
        <w:rPr>
          <w:b w:val="0"/>
          <w:sz w:val="28"/>
          <w:szCs w:val="28"/>
        </w:rPr>
        <w:t>м округе», постановлением администрации Шенкурского муниципального округа</w:t>
      </w:r>
      <w:r w:rsidR="00B760FE">
        <w:rPr>
          <w:b w:val="0"/>
          <w:sz w:val="28"/>
          <w:szCs w:val="28"/>
        </w:rPr>
        <w:t xml:space="preserve"> от 2</w:t>
      </w:r>
      <w:r w:rsidR="005C70A0" w:rsidRPr="00B760FE">
        <w:rPr>
          <w:b w:val="0"/>
          <w:sz w:val="28"/>
          <w:szCs w:val="28"/>
        </w:rPr>
        <w:t xml:space="preserve">3 марта 2023 года № 185-па </w:t>
      </w:r>
      <w:r w:rsidR="00B760FE">
        <w:rPr>
          <w:b w:val="0"/>
          <w:sz w:val="28"/>
          <w:szCs w:val="28"/>
        </w:rPr>
        <w:t xml:space="preserve">                                    </w:t>
      </w:r>
      <w:r w:rsidR="005C70A0" w:rsidRPr="00B760FE">
        <w:rPr>
          <w:b w:val="0"/>
          <w:sz w:val="28"/>
          <w:szCs w:val="28"/>
        </w:rPr>
        <w:t>«Об утверждении Положения о конкурсе проектов развития территориального</w:t>
      </w:r>
      <w:r w:rsidR="0004065C" w:rsidRPr="00B760FE">
        <w:rPr>
          <w:b w:val="0"/>
          <w:sz w:val="28"/>
          <w:szCs w:val="28"/>
        </w:rPr>
        <w:t xml:space="preserve"> общественного</w:t>
      </w:r>
      <w:r w:rsidR="005C70A0" w:rsidRPr="00B760FE">
        <w:rPr>
          <w:b w:val="0"/>
          <w:sz w:val="28"/>
          <w:szCs w:val="28"/>
        </w:rPr>
        <w:t xml:space="preserve"> самоуправления на территории Шенкурского муниципального округа Архангельской области</w:t>
      </w:r>
      <w:r w:rsidR="00210B72" w:rsidRPr="00B760FE">
        <w:rPr>
          <w:b w:val="0"/>
          <w:sz w:val="28"/>
          <w:szCs w:val="28"/>
        </w:rPr>
        <w:t>»</w:t>
      </w:r>
      <w:r w:rsidR="005C70A0" w:rsidRPr="00B760FE">
        <w:rPr>
          <w:b w:val="0"/>
          <w:sz w:val="28"/>
          <w:szCs w:val="28"/>
        </w:rPr>
        <w:t xml:space="preserve"> </w:t>
      </w:r>
      <w:r w:rsidRPr="00B760FE">
        <w:rPr>
          <w:b w:val="0"/>
          <w:sz w:val="28"/>
          <w:szCs w:val="28"/>
        </w:rPr>
        <w:t xml:space="preserve">и на основании протокола  заседания конкурсной комиссии от </w:t>
      </w:r>
      <w:r w:rsidR="005C70A0" w:rsidRPr="00B760FE">
        <w:rPr>
          <w:b w:val="0"/>
          <w:sz w:val="28"/>
          <w:szCs w:val="28"/>
        </w:rPr>
        <w:t>2</w:t>
      </w:r>
      <w:r w:rsidR="005D38EA" w:rsidRPr="00B760FE">
        <w:rPr>
          <w:b w:val="0"/>
          <w:sz w:val="28"/>
          <w:szCs w:val="28"/>
        </w:rPr>
        <w:t>2</w:t>
      </w:r>
      <w:r w:rsidRPr="00B760FE">
        <w:rPr>
          <w:b w:val="0"/>
          <w:sz w:val="28"/>
          <w:szCs w:val="28"/>
        </w:rPr>
        <w:t xml:space="preserve"> </w:t>
      </w:r>
      <w:r w:rsidR="00A97E3D" w:rsidRPr="00B760FE">
        <w:rPr>
          <w:b w:val="0"/>
          <w:sz w:val="28"/>
          <w:szCs w:val="28"/>
        </w:rPr>
        <w:t>апреля</w:t>
      </w:r>
      <w:r w:rsidRPr="00B760FE">
        <w:rPr>
          <w:b w:val="0"/>
          <w:sz w:val="28"/>
          <w:szCs w:val="28"/>
        </w:rPr>
        <w:t xml:space="preserve"> 202</w:t>
      </w:r>
      <w:r w:rsidR="005D38EA" w:rsidRPr="00B760FE">
        <w:rPr>
          <w:b w:val="0"/>
          <w:sz w:val="28"/>
          <w:szCs w:val="28"/>
        </w:rPr>
        <w:t>4</w:t>
      </w:r>
      <w:r w:rsidR="00A97E3D" w:rsidRPr="00B760FE">
        <w:rPr>
          <w:b w:val="0"/>
          <w:sz w:val="28"/>
          <w:szCs w:val="28"/>
        </w:rPr>
        <w:t xml:space="preserve"> года №</w:t>
      </w:r>
      <w:r w:rsidR="003D1E68" w:rsidRPr="00B760FE">
        <w:rPr>
          <w:b w:val="0"/>
          <w:sz w:val="28"/>
          <w:szCs w:val="28"/>
        </w:rPr>
        <w:t xml:space="preserve"> </w:t>
      </w:r>
      <w:r w:rsidR="00A97E3D" w:rsidRPr="00B760FE">
        <w:rPr>
          <w:b w:val="0"/>
          <w:sz w:val="28"/>
          <w:szCs w:val="28"/>
        </w:rPr>
        <w:t>1</w:t>
      </w:r>
      <w:r w:rsidR="00C871A5">
        <w:rPr>
          <w:b w:val="0"/>
          <w:sz w:val="28"/>
          <w:szCs w:val="28"/>
        </w:rPr>
        <w:t>,</w:t>
      </w:r>
      <w:r w:rsidRPr="00B760FE">
        <w:rPr>
          <w:b w:val="0"/>
          <w:sz w:val="28"/>
          <w:szCs w:val="28"/>
        </w:rPr>
        <w:t xml:space="preserve"> администрация Шенкурского муниципального </w:t>
      </w:r>
      <w:r w:rsidR="005C70A0" w:rsidRPr="00B760FE">
        <w:rPr>
          <w:b w:val="0"/>
          <w:sz w:val="28"/>
          <w:szCs w:val="28"/>
        </w:rPr>
        <w:t>округа</w:t>
      </w:r>
      <w:r w:rsidRPr="00B760FE">
        <w:rPr>
          <w:b w:val="0"/>
          <w:sz w:val="28"/>
          <w:szCs w:val="28"/>
        </w:rPr>
        <w:t xml:space="preserve"> Архангельской области </w:t>
      </w:r>
      <w:proofErr w:type="gramStart"/>
      <w:r w:rsidRPr="00B760FE">
        <w:rPr>
          <w:sz w:val="28"/>
          <w:szCs w:val="28"/>
        </w:rPr>
        <w:t>п</w:t>
      </w:r>
      <w:proofErr w:type="gramEnd"/>
      <w:r w:rsidRPr="00B760FE">
        <w:rPr>
          <w:sz w:val="28"/>
          <w:szCs w:val="28"/>
        </w:rPr>
        <w:t xml:space="preserve"> о с т а н о в л я е т</w:t>
      </w:r>
      <w:proofErr w:type="gramStart"/>
      <w:r w:rsidRPr="00B760FE">
        <w:rPr>
          <w:sz w:val="28"/>
          <w:szCs w:val="28"/>
        </w:rPr>
        <w:t xml:space="preserve"> :</w:t>
      </w:r>
      <w:proofErr w:type="gramEnd"/>
    </w:p>
    <w:p w:rsidR="00B760FE" w:rsidRPr="00B760FE" w:rsidRDefault="000007DA" w:rsidP="00B760FE">
      <w:pPr>
        <w:ind w:firstLine="708"/>
        <w:contextualSpacing/>
        <w:jc w:val="both"/>
        <w:rPr>
          <w:sz w:val="28"/>
          <w:szCs w:val="28"/>
        </w:rPr>
      </w:pPr>
      <w:r w:rsidRPr="00B760FE">
        <w:rPr>
          <w:bCs/>
          <w:sz w:val="28"/>
          <w:szCs w:val="28"/>
        </w:rPr>
        <w:t xml:space="preserve">1.  </w:t>
      </w:r>
      <w:r w:rsidR="00B760FE" w:rsidRPr="00B760FE">
        <w:rPr>
          <w:bCs/>
          <w:sz w:val="28"/>
          <w:szCs w:val="28"/>
        </w:rPr>
        <w:t>Утвердить прилагаемые изменения, которые вносятся                              в постановление</w:t>
      </w:r>
      <w:r w:rsidR="00B760FE" w:rsidRPr="00B760FE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C871A5" w:rsidRPr="00B760FE">
        <w:rPr>
          <w:sz w:val="28"/>
          <w:szCs w:val="28"/>
        </w:rPr>
        <w:t xml:space="preserve">от 25 апреля 2024 года № 213-па </w:t>
      </w:r>
      <w:r w:rsidR="00B760FE" w:rsidRPr="00B760FE">
        <w:rPr>
          <w:sz w:val="28"/>
          <w:szCs w:val="28"/>
        </w:rPr>
        <w:t xml:space="preserve">«Об утверждении </w:t>
      </w:r>
      <w:proofErr w:type="gramStart"/>
      <w:r w:rsidR="00B760FE" w:rsidRPr="00B760FE">
        <w:rPr>
          <w:sz w:val="28"/>
          <w:szCs w:val="28"/>
        </w:rPr>
        <w:t>итогов конкурса проектов развития территориального общественного самоуправления</w:t>
      </w:r>
      <w:proofErr w:type="gramEnd"/>
      <w:r w:rsidR="00B760FE" w:rsidRPr="00B760FE">
        <w:rPr>
          <w:sz w:val="28"/>
          <w:szCs w:val="28"/>
        </w:rPr>
        <w:t xml:space="preserve"> в 2024 году».</w:t>
      </w:r>
    </w:p>
    <w:p w:rsidR="00B760FE" w:rsidRPr="00B760FE" w:rsidRDefault="00B760FE" w:rsidP="00B760FE">
      <w:pPr>
        <w:ind w:firstLine="708"/>
        <w:contextualSpacing/>
        <w:jc w:val="both"/>
        <w:rPr>
          <w:sz w:val="28"/>
          <w:szCs w:val="28"/>
        </w:rPr>
      </w:pPr>
      <w:r w:rsidRPr="00B760FE">
        <w:rPr>
          <w:sz w:val="28"/>
          <w:szCs w:val="28"/>
        </w:rPr>
        <w:lastRenderedPageBreak/>
        <w:t>2.</w:t>
      </w:r>
      <w:r w:rsidRPr="00B760FE">
        <w:rPr>
          <w:sz w:val="28"/>
          <w:szCs w:val="28"/>
        </w:rPr>
        <w:tab/>
        <w:t xml:space="preserve">Настоящее постановление вступает в силу </w:t>
      </w:r>
      <w:r w:rsidR="00C871A5">
        <w:rPr>
          <w:sz w:val="28"/>
          <w:szCs w:val="28"/>
        </w:rPr>
        <w:t>после</w:t>
      </w:r>
      <w:r w:rsidRPr="00B760FE">
        <w:rPr>
          <w:sz w:val="28"/>
          <w:szCs w:val="28"/>
        </w:rPr>
        <w:t xml:space="preserve"> его официального </w:t>
      </w:r>
      <w:r w:rsidR="00C871A5">
        <w:rPr>
          <w:sz w:val="28"/>
          <w:szCs w:val="28"/>
        </w:rPr>
        <w:t>обнародования</w:t>
      </w:r>
      <w:r w:rsidRPr="00B760FE">
        <w:rPr>
          <w:sz w:val="28"/>
          <w:szCs w:val="28"/>
        </w:rPr>
        <w:t>.</w:t>
      </w:r>
    </w:p>
    <w:p w:rsidR="000007DA" w:rsidRPr="00B760FE" w:rsidRDefault="000007DA" w:rsidP="00B760FE">
      <w:pPr>
        <w:pStyle w:val="ConsPlusTitle"/>
        <w:ind w:firstLine="851"/>
        <w:jc w:val="both"/>
        <w:rPr>
          <w:sz w:val="28"/>
          <w:szCs w:val="28"/>
        </w:rPr>
      </w:pPr>
    </w:p>
    <w:p w:rsidR="000007DA" w:rsidRPr="00B760FE" w:rsidRDefault="000007DA" w:rsidP="000007DA">
      <w:pPr>
        <w:jc w:val="both"/>
        <w:rPr>
          <w:sz w:val="28"/>
          <w:szCs w:val="28"/>
        </w:rPr>
      </w:pPr>
    </w:p>
    <w:p w:rsidR="00B760FE" w:rsidRPr="00B760FE" w:rsidRDefault="00B760FE" w:rsidP="000007DA">
      <w:pPr>
        <w:jc w:val="both"/>
        <w:rPr>
          <w:b/>
          <w:sz w:val="28"/>
          <w:szCs w:val="28"/>
        </w:rPr>
      </w:pPr>
      <w:proofErr w:type="gramStart"/>
      <w:r w:rsidRPr="00B760FE">
        <w:rPr>
          <w:b/>
          <w:sz w:val="28"/>
          <w:szCs w:val="28"/>
        </w:rPr>
        <w:t>Исполняющий</w:t>
      </w:r>
      <w:proofErr w:type="gramEnd"/>
      <w:r w:rsidRPr="00B760FE">
        <w:rPr>
          <w:b/>
          <w:sz w:val="28"/>
          <w:szCs w:val="28"/>
        </w:rPr>
        <w:t xml:space="preserve"> полномочия главы</w:t>
      </w:r>
    </w:p>
    <w:p w:rsidR="000007DA" w:rsidRPr="00B760FE" w:rsidRDefault="000007DA" w:rsidP="00B760FE">
      <w:pPr>
        <w:jc w:val="both"/>
        <w:rPr>
          <w:sz w:val="28"/>
          <w:szCs w:val="28"/>
        </w:rPr>
      </w:pPr>
      <w:r w:rsidRPr="00B760FE">
        <w:rPr>
          <w:b/>
          <w:sz w:val="28"/>
          <w:szCs w:val="28"/>
        </w:rPr>
        <w:t xml:space="preserve">Шенкурского муниципального </w:t>
      </w:r>
      <w:r w:rsidR="00BD6A5B" w:rsidRPr="00B760FE">
        <w:rPr>
          <w:b/>
          <w:sz w:val="28"/>
          <w:szCs w:val="28"/>
        </w:rPr>
        <w:t>округа</w:t>
      </w:r>
      <w:r w:rsidRPr="00B760FE">
        <w:rPr>
          <w:b/>
          <w:sz w:val="28"/>
          <w:szCs w:val="28"/>
        </w:rPr>
        <w:t xml:space="preserve"> </w:t>
      </w:r>
      <w:r w:rsidR="00A97E3D" w:rsidRPr="00B760FE">
        <w:rPr>
          <w:b/>
          <w:sz w:val="28"/>
          <w:szCs w:val="28"/>
        </w:rPr>
        <w:t xml:space="preserve">   </w:t>
      </w:r>
      <w:r w:rsidRPr="00B760FE">
        <w:rPr>
          <w:b/>
          <w:sz w:val="28"/>
          <w:szCs w:val="28"/>
        </w:rPr>
        <w:t xml:space="preserve">             </w:t>
      </w:r>
      <w:r w:rsidR="00B760FE">
        <w:rPr>
          <w:b/>
          <w:sz w:val="28"/>
          <w:szCs w:val="28"/>
        </w:rPr>
        <w:t xml:space="preserve">                 </w:t>
      </w:r>
      <w:r w:rsidRPr="00B760FE">
        <w:rPr>
          <w:b/>
          <w:sz w:val="28"/>
          <w:szCs w:val="28"/>
        </w:rPr>
        <w:t xml:space="preserve">   </w:t>
      </w:r>
      <w:r w:rsidR="00B760FE" w:rsidRPr="00B760FE">
        <w:rPr>
          <w:b/>
          <w:sz w:val="28"/>
          <w:szCs w:val="28"/>
        </w:rPr>
        <w:t>С.В. Колобова</w:t>
      </w:r>
    </w:p>
    <w:p w:rsidR="000007DA" w:rsidRPr="00B760FE" w:rsidRDefault="000007DA" w:rsidP="000007DA">
      <w:pPr>
        <w:pStyle w:val="31"/>
        <w:jc w:val="both"/>
        <w:rPr>
          <w:sz w:val="28"/>
          <w:szCs w:val="28"/>
        </w:rPr>
      </w:pPr>
    </w:p>
    <w:p w:rsidR="000007DA" w:rsidRPr="00B760FE" w:rsidRDefault="000007DA" w:rsidP="000007DA">
      <w:pPr>
        <w:pStyle w:val="31"/>
        <w:jc w:val="both"/>
        <w:rPr>
          <w:sz w:val="28"/>
          <w:szCs w:val="28"/>
        </w:rPr>
      </w:pPr>
    </w:p>
    <w:p w:rsidR="000007DA" w:rsidRPr="00B760FE" w:rsidRDefault="000007DA" w:rsidP="000007DA">
      <w:pPr>
        <w:pStyle w:val="31"/>
        <w:jc w:val="both"/>
        <w:rPr>
          <w:sz w:val="28"/>
          <w:szCs w:val="28"/>
        </w:rPr>
      </w:pPr>
    </w:p>
    <w:p w:rsidR="000007DA" w:rsidRPr="00B760FE" w:rsidRDefault="000007DA" w:rsidP="000007DA">
      <w:pPr>
        <w:pStyle w:val="31"/>
        <w:jc w:val="both"/>
        <w:rPr>
          <w:sz w:val="28"/>
          <w:szCs w:val="28"/>
        </w:rPr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1539EA" w:rsidRDefault="001539EA"/>
    <w:p w:rsidR="001539EA" w:rsidRDefault="001539EA"/>
    <w:p w:rsidR="001539EA" w:rsidRDefault="001539EA"/>
    <w:p w:rsidR="001539EA" w:rsidRDefault="001539EA"/>
    <w:p w:rsidR="001539EA" w:rsidRDefault="001539EA" w:rsidP="00EC025C">
      <w:pPr>
        <w:tabs>
          <w:tab w:val="left" w:pos="8280"/>
        </w:tabs>
      </w:pPr>
    </w:p>
    <w:sectPr w:rsidR="001539EA" w:rsidSect="00A97E3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007DA"/>
    <w:rsid w:val="000148C1"/>
    <w:rsid w:val="0004065C"/>
    <w:rsid w:val="0005001E"/>
    <w:rsid w:val="000B5B3C"/>
    <w:rsid w:val="00110006"/>
    <w:rsid w:val="00110AAF"/>
    <w:rsid w:val="00123139"/>
    <w:rsid w:val="001245BB"/>
    <w:rsid w:val="0014008F"/>
    <w:rsid w:val="001539EA"/>
    <w:rsid w:val="001729BC"/>
    <w:rsid w:val="001A5366"/>
    <w:rsid w:val="00210B72"/>
    <w:rsid w:val="00264101"/>
    <w:rsid w:val="0030351E"/>
    <w:rsid w:val="00304335"/>
    <w:rsid w:val="00312422"/>
    <w:rsid w:val="00334A1C"/>
    <w:rsid w:val="00347C71"/>
    <w:rsid w:val="0035643C"/>
    <w:rsid w:val="00365D26"/>
    <w:rsid w:val="003828D3"/>
    <w:rsid w:val="00393B7B"/>
    <w:rsid w:val="00396E3A"/>
    <w:rsid w:val="003A333E"/>
    <w:rsid w:val="003B1C84"/>
    <w:rsid w:val="003C64FA"/>
    <w:rsid w:val="003D1E68"/>
    <w:rsid w:val="003E6F89"/>
    <w:rsid w:val="004A08EF"/>
    <w:rsid w:val="004A4FA4"/>
    <w:rsid w:val="004B1F79"/>
    <w:rsid w:val="004E4C08"/>
    <w:rsid w:val="004E6C12"/>
    <w:rsid w:val="004F5FEA"/>
    <w:rsid w:val="00564827"/>
    <w:rsid w:val="005C63C1"/>
    <w:rsid w:val="005C70A0"/>
    <w:rsid w:val="005D38EA"/>
    <w:rsid w:val="0066381E"/>
    <w:rsid w:val="00700CEA"/>
    <w:rsid w:val="007164AD"/>
    <w:rsid w:val="00732B86"/>
    <w:rsid w:val="00827A98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66E6C"/>
    <w:rsid w:val="009A2011"/>
    <w:rsid w:val="009B1E7D"/>
    <w:rsid w:val="009D53FE"/>
    <w:rsid w:val="009F3189"/>
    <w:rsid w:val="00A97E3D"/>
    <w:rsid w:val="00AC5FFE"/>
    <w:rsid w:val="00AF7025"/>
    <w:rsid w:val="00B02B47"/>
    <w:rsid w:val="00B05DDA"/>
    <w:rsid w:val="00B07B76"/>
    <w:rsid w:val="00B31311"/>
    <w:rsid w:val="00B45382"/>
    <w:rsid w:val="00B558EB"/>
    <w:rsid w:val="00B760FE"/>
    <w:rsid w:val="00B84190"/>
    <w:rsid w:val="00B8665B"/>
    <w:rsid w:val="00B91999"/>
    <w:rsid w:val="00B97180"/>
    <w:rsid w:val="00BC1780"/>
    <w:rsid w:val="00BD6A5B"/>
    <w:rsid w:val="00BE2397"/>
    <w:rsid w:val="00C26C2C"/>
    <w:rsid w:val="00C44BFE"/>
    <w:rsid w:val="00C50026"/>
    <w:rsid w:val="00C871A5"/>
    <w:rsid w:val="00CB395C"/>
    <w:rsid w:val="00CD47E7"/>
    <w:rsid w:val="00D15FA8"/>
    <w:rsid w:val="00DD20BD"/>
    <w:rsid w:val="00DE6254"/>
    <w:rsid w:val="00DF74FD"/>
    <w:rsid w:val="00E10887"/>
    <w:rsid w:val="00E759BF"/>
    <w:rsid w:val="00E86103"/>
    <w:rsid w:val="00E9204C"/>
    <w:rsid w:val="00EC0112"/>
    <w:rsid w:val="00EC025C"/>
    <w:rsid w:val="00EC1497"/>
    <w:rsid w:val="00EC3912"/>
    <w:rsid w:val="00EF0CF7"/>
    <w:rsid w:val="00F04101"/>
    <w:rsid w:val="00F055F8"/>
    <w:rsid w:val="00F323DB"/>
    <w:rsid w:val="00F8017A"/>
    <w:rsid w:val="00FA4813"/>
    <w:rsid w:val="00FC0F83"/>
    <w:rsid w:val="00FF5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D3F2D"/>
    <w:pPr>
      <w:ind w:left="720"/>
      <w:contextualSpacing/>
    </w:pPr>
  </w:style>
  <w:style w:type="paragraph" w:customStyle="1" w:styleId="31">
    <w:name w:val="Основной текст 31"/>
    <w:basedOn w:val="a"/>
    <w:rsid w:val="000007DA"/>
    <w:pPr>
      <w:tabs>
        <w:tab w:val="center" w:pos="4677"/>
        <w:tab w:val="left" w:pos="7335"/>
      </w:tabs>
      <w:suppressAutoHyphens/>
      <w:jc w:val="center"/>
    </w:pPr>
    <w:rPr>
      <w:b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</Pages>
  <Words>244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orgspec3</cp:lastModifiedBy>
  <cp:revision>50</cp:revision>
  <cp:lastPrinted>2024-05-14T13:44:00Z</cp:lastPrinted>
  <dcterms:created xsi:type="dcterms:W3CDTF">2018-07-05T07:01:00Z</dcterms:created>
  <dcterms:modified xsi:type="dcterms:W3CDTF">2024-05-15T13:17:00Z</dcterms:modified>
</cp:coreProperties>
</file>